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2021年度忻州市科技成果转化引导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FangSong" w:cs="Times New Roman"/>
          <w:sz w:val="32"/>
          <w:szCs w:val="32"/>
        </w:rPr>
      </w:pPr>
      <w:r>
        <w:rPr>
          <w:rFonts w:hint="default" w:ascii="Times New Roman" w:hAnsi="Times New Roman" w:eastAsia="方正小标宋简体" w:cs="Times New Roman"/>
          <w:sz w:val="44"/>
          <w:szCs w:val="44"/>
          <w:lang w:val="en-US" w:eastAsia="zh-CN"/>
        </w:rPr>
        <w:t>专项申报指南</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FangSong_GB2312" w:cs="Times New Roman"/>
          <w:sz w:val="32"/>
          <w:szCs w:val="32"/>
        </w:rPr>
      </w:pP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20</w:t>
      </w:r>
      <w:r>
        <w:rPr>
          <w:rFonts w:hint="default" w:ascii="Times New Roman" w:hAnsi="Times New Roman" w:eastAsia="FangSong_GB2312" w:cs="Times New Roman"/>
          <w:sz w:val="32"/>
          <w:szCs w:val="32"/>
          <w:lang w:val="en-US" w:eastAsia="zh-CN"/>
        </w:rPr>
        <w:t>21</w:t>
      </w:r>
      <w:r>
        <w:rPr>
          <w:rFonts w:hint="default" w:ascii="Times New Roman" w:hAnsi="Times New Roman" w:eastAsia="FangSong_GB2312" w:cs="Times New Roman"/>
          <w:sz w:val="32"/>
          <w:szCs w:val="32"/>
        </w:rPr>
        <w:t>年度忻州市科技成果转化引导专项围绕</w:t>
      </w:r>
      <w:r>
        <w:rPr>
          <w:rFonts w:hint="default" w:ascii="Times New Roman" w:hAnsi="Times New Roman" w:eastAsia="FangSong_GB2312" w:cs="Times New Roman"/>
          <w:sz w:val="32"/>
          <w:szCs w:val="32"/>
          <w:lang w:val="en-US" w:eastAsia="zh-CN"/>
        </w:rPr>
        <w:t>企业需求、市场需要，支持</w:t>
      </w:r>
      <w:r>
        <w:rPr>
          <w:rFonts w:hint="default" w:ascii="Times New Roman" w:hAnsi="Times New Roman" w:eastAsia="FangSong_GB2312" w:cs="Times New Roman"/>
          <w:sz w:val="32"/>
          <w:szCs w:val="32"/>
        </w:rPr>
        <w:t>符合产业转型升级、</w:t>
      </w:r>
      <w:r>
        <w:rPr>
          <w:rFonts w:hint="default" w:ascii="Times New Roman" w:hAnsi="Times New Roman" w:eastAsia="FangSong_GB2312" w:cs="Times New Roman"/>
          <w:sz w:val="32"/>
          <w:szCs w:val="32"/>
          <w:lang w:val="en-US" w:eastAsia="zh-CN"/>
        </w:rPr>
        <w:t>具有</w:t>
      </w:r>
      <w:r>
        <w:rPr>
          <w:rFonts w:hint="default" w:ascii="Times New Roman" w:hAnsi="Times New Roman" w:eastAsia="FangSong_GB2312" w:cs="Times New Roman"/>
          <w:sz w:val="32"/>
          <w:szCs w:val="32"/>
        </w:rPr>
        <w:t>先进</w:t>
      </w:r>
      <w:r>
        <w:rPr>
          <w:rFonts w:hint="default" w:ascii="Times New Roman" w:hAnsi="Times New Roman" w:eastAsia="FangSong_GB2312" w:cs="Times New Roman"/>
          <w:sz w:val="32"/>
          <w:szCs w:val="32"/>
          <w:lang w:val="en-US" w:eastAsia="zh-CN"/>
        </w:rPr>
        <w:t>性、引领性</w:t>
      </w:r>
      <w:r>
        <w:rPr>
          <w:rFonts w:hint="default" w:ascii="Times New Roman" w:hAnsi="Times New Roman" w:eastAsia="FangSong_GB2312" w:cs="Times New Roman"/>
          <w:sz w:val="32"/>
          <w:szCs w:val="32"/>
        </w:rPr>
        <w:t>的科技成果</w:t>
      </w:r>
      <w:r>
        <w:rPr>
          <w:rFonts w:hint="default" w:ascii="Times New Roman" w:hAnsi="Times New Roman" w:eastAsia="FangSong_GB2312" w:cs="Times New Roman"/>
          <w:sz w:val="32"/>
          <w:szCs w:val="32"/>
          <w:lang w:val="en-US" w:eastAsia="zh-CN"/>
        </w:rPr>
        <w:t>在我市进行</w:t>
      </w:r>
      <w:r>
        <w:rPr>
          <w:rFonts w:hint="default" w:ascii="Times New Roman" w:hAnsi="Times New Roman" w:eastAsia="FangSong_GB2312" w:cs="Times New Roman"/>
          <w:sz w:val="32"/>
          <w:szCs w:val="32"/>
        </w:rPr>
        <w:t>转化应用</w:t>
      </w:r>
      <w:r>
        <w:rPr>
          <w:rFonts w:hint="default" w:ascii="Times New Roman" w:hAnsi="Times New Roman" w:eastAsia="FangSong_GB2312" w:cs="Times New Roman"/>
          <w:sz w:val="32"/>
          <w:szCs w:val="32"/>
          <w:lang w:val="en-US" w:eastAsia="zh-CN"/>
        </w:rPr>
        <w:t>和</w:t>
      </w:r>
      <w:r>
        <w:rPr>
          <w:rFonts w:hint="default" w:ascii="Times New Roman" w:hAnsi="Times New Roman" w:eastAsia="FangSong_GB2312" w:cs="Times New Roman"/>
          <w:sz w:val="32"/>
          <w:szCs w:val="32"/>
        </w:rPr>
        <w:t>示范推广，促进产学研</w:t>
      </w:r>
      <w:r>
        <w:rPr>
          <w:rFonts w:hint="default" w:ascii="Times New Roman" w:hAnsi="Times New Roman" w:eastAsia="FangSong_GB2312" w:cs="Times New Roman"/>
          <w:sz w:val="32"/>
          <w:szCs w:val="32"/>
          <w:lang w:val="en-US" w:eastAsia="zh-CN"/>
        </w:rPr>
        <w:t>深度融合</w:t>
      </w:r>
      <w:r>
        <w:rPr>
          <w:rFonts w:hint="default" w:ascii="Times New Roman" w:hAnsi="Times New Roman" w:eastAsia="FangSong_GB2312" w:cs="Times New Roman"/>
          <w:sz w:val="32"/>
          <w:szCs w:val="32"/>
        </w:rPr>
        <w:t>，</w:t>
      </w:r>
      <w:r>
        <w:rPr>
          <w:rFonts w:hint="default" w:ascii="Times New Roman" w:hAnsi="Times New Roman" w:eastAsia="FangSong_GB2312" w:cs="Times New Roman"/>
          <w:sz w:val="32"/>
          <w:szCs w:val="32"/>
          <w:lang w:val="en-US" w:eastAsia="zh-CN"/>
        </w:rPr>
        <w:t>为</w:t>
      </w:r>
      <w:r>
        <w:rPr>
          <w:rFonts w:hint="default" w:ascii="Times New Roman" w:hAnsi="Times New Roman" w:eastAsia="FangSong_GB2312" w:cs="Times New Roman"/>
          <w:sz w:val="32"/>
          <w:szCs w:val="32"/>
        </w:rPr>
        <w:t>全市产业</w:t>
      </w:r>
      <w:r>
        <w:rPr>
          <w:rFonts w:hint="default" w:ascii="Times New Roman" w:hAnsi="Times New Roman" w:eastAsia="FangSong_GB2312" w:cs="Times New Roman"/>
          <w:sz w:val="32"/>
          <w:szCs w:val="32"/>
          <w:lang w:val="en-US" w:eastAsia="zh-CN"/>
        </w:rPr>
        <w:t>转型升级、高质量</w:t>
      </w:r>
      <w:r>
        <w:rPr>
          <w:rFonts w:hint="default" w:ascii="Times New Roman" w:hAnsi="Times New Roman" w:eastAsia="FangSong_GB2312" w:cs="Times New Roman"/>
          <w:sz w:val="32"/>
          <w:szCs w:val="32"/>
        </w:rPr>
        <w:t>发展</w:t>
      </w:r>
      <w:r>
        <w:rPr>
          <w:rFonts w:hint="default" w:ascii="Times New Roman" w:hAnsi="Times New Roman" w:eastAsia="FangSong_GB2312" w:cs="Times New Roman"/>
          <w:sz w:val="32"/>
          <w:szCs w:val="32"/>
          <w:lang w:eastAsia="zh-CN"/>
        </w:rPr>
        <w:t>，</w:t>
      </w:r>
      <w:r>
        <w:rPr>
          <w:rFonts w:hint="default" w:ascii="Times New Roman" w:hAnsi="Times New Roman" w:eastAsia="FangSong_GB2312" w:cs="Times New Roman"/>
          <w:sz w:val="32"/>
          <w:szCs w:val="32"/>
          <w:lang w:val="en-US" w:eastAsia="zh-CN"/>
        </w:rPr>
        <w:t>打造一流创新生态环境提供有力保障</w:t>
      </w:r>
      <w:r>
        <w:rPr>
          <w:rFonts w:hint="default" w:ascii="Times New Roman" w:hAnsi="Times New Roman" w:eastAsia="FangSong_GB2312" w:cs="Times New Roman"/>
          <w:sz w:val="32"/>
          <w:szCs w:val="32"/>
        </w:rPr>
        <w:t>。现将申报指南予以发布，具体要求如下：</w:t>
      </w:r>
    </w:p>
    <w:p>
      <w:pPr>
        <w:keepNext w:val="0"/>
        <w:keepLines w:val="0"/>
        <w:pageBreakBefore w:val="0"/>
        <w:widowControl/>
        <w:shd w:val="clear" w:color="auto" w:fill="FFFFFF"/>
        <w:kinsoku/>
        <w:wordWrap/>
        <w:overflowPunct/>
        <w:topLinePunct w:val="0"/>
        <w:autoSpaceDE/>
        <w:bidi w:val="0"/>
        <w:adjustRightInd/>
        <w:snapToGrid/>
        <w:spacing w:line="600" w:lineRule="exact"/>
        <w:ind w:right="301" w:firstLine="640" w:firstLineChars="200"/>
        <w:textAlignment w:val="auto"/>
        <w:outlineLvl w:val="3"/>
        <w:rPr>
          <w:rFonts w:hint="default" w:ascii="Times New Roman" w:hAnsi="Times New Roman" w:eastAsia="SimHei" w:cs="Times New Roman"/>
          <w:sz w:val="32"/>
          <w:szCs w:val="32"/>
        </w:rPr>
      </w:pPr>
      <w:r>
        <w:rPr>
          <w:rFonts w:hint="default" w:ascii="Times New Roman" w:hAnsi="Times New Roman" w:eastAsia="SimHei" w:cs="Times New Roman"/>
          <w:sz w:val="32"/>
          <w:szCs w:val="32"/>
        </w:rPr>
        <w:t>一、支持领域和方向</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lang w:val="en-US" w:eastAsia="zh-CN"/>
        </w:rPr>
        <w:t>以我市八大标志性、引领性产业和六大农产品精深加工产业为重点支持领域和方向，筛选优秀科技成果进行转化。</w:t>
      </w:r>
      <w:r>
        <w:rPr>
          <w:rFonts w:hint="default" w:ascii="Times New Roman" w:hAnsi="Times New Roman" w:eastAsia="FangSong_GB2312" w:cs="Times New Roman"/>
          <w:sz w:val="32"/>
          <w:szCs w:val="32"/>
        </w:rPr>
        <w:t>科技成果</w:t>
      </w:r>
      <w:r>
        <w:rPr>
          <w:rFonts w:hint="default" w:ascii="Times New Roman" w:hAnsi="Times New Roman" w:eastAsia="FangSong_GB2312" w:cs="Times New Roman"/>
          <w:sz w:val="32"/>
          <w:szCs w:val="32"/>
          <w:lang w:val="en-US" w:eastAsia="zh-CN"/>
        </w:rPr>
        <w:t>需</w:t>
      </w:r>
      <w:r>
        <w:rPr>
          <w:rFonts w:hint="default" w:ascii="Times New Roman" w:hAnsi="Times New Roman" w:eastAsia="FangSong_GB2312" w:cs="Times New Roman"/>
          <w:sz w:val="32"/>
          <w:szCs w:val="32"/>
        </w:rPr>
        <w:t>在“山西科技成果转化和知识产权交易服务平台”交易或登记备案，并在忻州市内转化推广。</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1、重点支持近五年来取得的，拥有有效自主知识产权、新品种审定证书、获得省级</w:t>
      </w:r>
      <w:r>
        <w:rPr>
          <w:rFonts w:hint="default" w:ascii="Times New Roman" w:hAnsi="Times New Roman" w:eastAsia="FangSong_GB2312" w:cs="Times New Roman"/>
          <w:sz w:val="32"/>
          <w:szCs w:val="32"/>
          <w:lang w:val="en-US" w:eastAsia="zh-CN"/>
        </w:rPr>
        <w:t>以上</w:t>
      </w:r>
      <w:r>
        <w:rPr>
          <w:rFonts w:hint="default" w:ascii="Times New Roman" w:hAnsi="Times New Roman" w:eastAsia="FangSong_GB2312" w:cs="Times New Roman"/>
          <w:sz w:val="32"/>
          <w:szCs w:val="32"/>
        </w:rPr>
        <w:t>科技奖励、通过科技成果鉴定或评价的科技成果转化。</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2、重点支持可形成新工艺、新材料、新产品和新装备（包括首台套、样品、样机等），能产生良好经济、社会、生态效益和健康可持续发展示范作用，切实增强创新驱动能力，改善经济发展质量效益的科技成果转移转化。</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3、重点支持依托各类科技创新平台</w:t>
      </w:r>
      <w:r>
        <w:rPr>
          <w:rFonts w:hint="default" w:ascii="Times New Roman" w:hAnsi="Times New Roman" w:eastAsia="FangSong_GB2312" w:cs="Times New Roman"/>
          <w:sz w:val="32"/>
          <w:szCs w:val="32"/>
          <w:lang w:val="en-US" w:eastAsia="zh-CN"/>
        </w:rPr>
        <w:t>进行的</w:t>
      </w:r>
      <w:r>
        <w:rPr>
          <w:rFonts w:hint="default" w:ascii="Times New Roman" w:hAnsi="Times New Roman" w:eastAsia="FangSong_GB2312" w:cs="Times New Roman"/>
          <w:sz w:val="32"/>
          <w:szCs w:val="32"/>
        </w:rPr>
        <w:t>科技成果转移转化。</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SimHei" w:cs="Times New Roman"/>
          <w:sz w:val="32"/>
          <w:szCs w:val="32"/>
        </w:rPr>
      </w:pPr>
      <w:r>
        <w:rPr>
          <w:rFonts w:hint="default" w:ascii="Times New Roman" w:hAnsi="Times New Roman" w:eastAsia="SimHei" w:cs="Times New Roman"/>
          <w:sz w:val="32"/>
          <w:szCs w:val="32"/>
        </w:rPr>
        <w:t>二、支持方式</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本年度忻州市科技成果转化引导专项分为一般项目和奖励性后补助项目两个类别组织实施。对已完成转化推广，取得显著经济、社会和生态效益，具有良好的示范效应的项目可申请奖励性后补助项目。其他申请一般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SimHei" w:cs="Times New Roman"/>
          <w:sz w:val="32"/>
          <w:szCs w:val="32"/>
        </w:rPr>
      </w:pPr>
      <w:r>
        <w:rPr>
          <w:rFonts w:hint="default" w:ascii="Times New Roman" w:hAnsi="Times New Roman" w:eastAsia="SimHei" w:cs="Times New Roman"/>
          <w:sz w:val="32"/>
          <w:szCs w:val="32"/>
        </w:rPr>
        <w:t>三、申报材料及要求</w:t>
      </w:r>
    </w:p>
    <w:p>
      <w:pPr>
        <w:keepNext w:val="0"/>
        <w:keepLines w:val="0"/>
        <w:pageBreakBefore w:val="0"/>
        <w:kinsoku/>
        <w:wordWrap/>
        <w:overflowPunct/>
        <w:topLinePunct w:val="0"/>
        <w:autoSpaceDE/>
        <w:bidi w:val="0"/>
        <w:adjustRightInd/>
        <w:snapToGrid/>
        <w:spacing w:line="600" w:lineRule="exact"/>
        <w:ind w:left="638" w:leftChars="304" w:firstLine="0" w:firstLineChars="0"/>
        <w:jc w:val="left"/>
        <w:textAlignment w:val="auto"/>
        <w:rPr>
          <w:rFonts w:hint="default" w:ascii="Times New Roman" w:hAnsi="Times New Roman" w:eastAsia="FangSong_GB2312" w:cs="Times New Roman"/>
          <w:sz w:val="32"/>
          <w:szCs w:val="32"/>
          <w:lang w:eastAsia="zh-CN"/>
        </w:rPr>
      </w:pPr>
      <w:r>
        <w:rPr>
          <w:rFonts w:hint="default" w:ascii="Times New Roman" w:hAnsi="Times New Roman" w:eastAsia="FangSong_GB2312" w:cs="Times New Roman"/>
          <w:sz w:val="32"/>
          <w:szCs w:val="32"/>
          <w:lang w:val="en-US" w:eastAsia="zh-CN"/>
        </w:rPr>
        <w:t>1、</w:t>
      </w:r>
      <w:r>
        <w:rPr>
          <w:rFonts w:hint="default" w:ascii="Times New Roman" w:hAnsi="Times New Roman" w:eastAsia="FangSong_GB2312" w:cs="Times New Roman"/>
          <w:sz w:val="32"/>
          <w:szCs w:val="32"/>
        </w:rPr>
        <w:t>项目负责人应是具有</w:t>
      </w:r>
      <w:r>
        <w:rPr>
          <w:rFonts w:hint="default" w:ascii="Times New Roman" w:hAnsi="Times New Roman" w:eastAsia="FangSong_GB2312" w:cs="Times New Roman"/>
          <w:sz w:val="32"/>
          <w:szCs w:val="32"/>
          <w:lang w:val="en-US" w:eastAsia="zh-CN"/>
        </w:rPr>
        <w:t>中</w:t>
      </w:r>
      <w:r>
        <w:rPr>
          <w:rFonts w:hint="default" w:ascii="Times New Roman" w:hAnsi="Times New Roman" w:eastAsia="FangSong_GB2312" w:cs="Times New Roman"/>
          <w:sz w:val="32"/>
          <w:szCs w:val="32"/>
        </w:rPr>
        <w:t>级专业技术职称的研究人员</w:t>
      </w:r>
      <w:r>
        <w:rPr>
          <w:rFonts w:hint="default" w:ascii="Times New Roman" w:hAnsi="Times New Roman" w:eastAsia="FangSong_GB2312" w:cs="Times New Roman"/>
          <w:sz w:val="32"/>
          <w:szCs w:val="32"/>
          <w:lang w:eastAsia="zh-CN"/>
        </w:rPr>
        <w:t>。</w:t>
      </w:r>
    </w:p>
    <w:p>
      <w:pPr>
        <w:keepNext w:val="0"/>
        <w:keepLines w:val="0"/>
        <w:pageBreakBefore w:val="0"/>
        <w:kinsoku/>
        <w:wordWrap/>
        <w:overflowPunct/>
        <w:topLinePunct w:val="0"/>
        <w:autoSpaceDE/>
        <w:bidi w:val="0"/>
        <w:adjustRightInd/>
        <w:snapToGrid/>
        <w:spacing w:line="600" w:lineRule="exact"/>
        <w:ind w:firstLine="640" w:firstLineChars="200"/>
        <w:jc w:val="left"/>
        <w:textAlignment w:val="auto"/>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2、申报单位、负责人、申报基本材料、申报程序、申报时间及受理方式等具体要求，以《关于组织申报2021年度忻州市科技计划项目的通知》要求执行。</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3、奖励性后补助需另外提供已完成转化项目总结和项目资金使用情况证明。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SimHei" w:cs="Times New Roman"/>
          <w:sz w:val="32"/>
          <w:szCs w:val="32"/>
        </w:rPr>
      </w:pPr>
      <w:r>
        <w:rPr>
          <w:rFonts w:hint="default" w:ascii="Times New Roman" w:hAnsi="Times New Roman" w:eastAsia="SimHei" w:cs="Times New Roman"/>
          <w:sz w:val="32"/>
          <w:szCs w:val="32"/>
        </w:rPr>
        <w:t>四、联系人及联系方式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1、项目管理专业机构：忻州市科技情报与战略研究中心</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联系人：董兰明   13133108845</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2、业务主管部门：市科技局基础与成果科</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rPr>
        <w:t>联系人：</w:t>
      </w:r>
      <w:r>
        <w:rPr>
          <w:rFonts w:hint="default" w:ascii="Times New Roman" w:hAnsi="Times New Roman" w:eastAsia="FangSong_GB2312" w:cs="Times New Roman"/>
          <w:sz w:val="32"/>
          <w:szCs w:val="32"/>
          <w:lang w:val="en-US" w:eastAsia="zh-CN"/>
        </w:rPr>
        <w:t>李振庭</w:t>
      </w:r>
      <w:r>
        <w:rPr>
          <w:rFonts w:hint="default" w:ascii="Times New Roman" w:hAnsi="Times New Roman" w:eastAsia="FangSong_GB2312" w:cs="Times New Roman"/>
          <w:sz w:val="32"/>
          <w:szCs w:val="32"/>
        </w:rPr>
        <w:t xml:space="preserve"> </w:t>
      </w:r>
      <w:r>
        <w:rPr>
          <w:rFonts w:hint="default" w:ascii="Times New Roman" w:hAnsi="Times New Roman" w:eastAsia="FangSong_GB2312" w:cs="Times New Roman"/>
          <w:sz w:val="32"/>
          <w:szCs w:val="32"/>
          <w:lang w:val="en-US" w:eastAsia="zh-CN"/>
        </w:rPr>
        <w:t xml:space="preserve">  </w:t>
      </w:r>
      <w:r>
        <w:rPr>
          <w:rFonts w:hint="default" w:ascii="Times New Roman" w:hAnsi="Times New Roman" w:eastAsia="FangSong_GB2312" w:cs="Times New Roman"/>
          <w:sz w:val="32"/>
          <w:szCs w:val="32"/>
        </w:rPr>
        <w:t xml:space="preserve">0350-3399646  </w:t>
      </w:r>
      <w:r>
        <w:rPr>
          <w:rFonts w:hint="default" w:ascii="Times New Roman" w:hAnsi="Times New Roman" w:eastAsia="FangSong_GB2312" w:cs="Times New Roman"/>
          <w:sz w:val="32"/>
          <w:szCs w:val="32"/>
          <w:lang w:val="en-US" w:eastAsia="zh-CN"/>
        </w:rPr>
        <w:t xml:space="preserve"> 18035013358</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Times New Roman"/>
    <w:panose1 w:val="02010609030101010101"/>
    <w:charset w:val="86"/>
    <w:family w:val="swiss"/>
    <w:pitch w:val="default"/>
    <w:sig w:usb0="00000000" w:usb1="00000000" w:usb2="00000000" w:usb3="00000000" w:csb0="00040000" w:csb1="00000000"/>
  </w:font>
  <w:font w:name="方正小标宋简体">
    <w:altName w:val="FangSong_GB2312"/>
    <w:panose1 w:val="03000509000000000000"/>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FangSong">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6212B"/>
    <w:rsid w:val="0E562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2021-04-28T09:30:00Z</dcterms:created>
  <dc:creator>Administrator</dc:creator>
  <cp:lastModifiedBy>Administrator</cp:lastModifiedBy>
  <dcterms:modified xsi:type="dcterms:W3CDTF">2021-04-28T09:31:26Z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