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/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附件：</w:t>
      </w:r>
      <w:bookmarkStart w:id="0" w:name="_GoBack"/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0"/>
          <w:szCs w:val="30"/>
          <w:u w:val="none"/>
        </w:rPr>
        <w:t>符合202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0"/>
          <w:szCs w:val="30"/>
          <w:u w:val="none"/>
          <w:lang w:val="en-US" w:eastAsia="zh-CN"/>
        </w:rPr>
        <w:t>4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0"/>
          <w:szCs w:val="30"/>
          <w:u w:val="none"/>
        </w:rPr>
        <w:t>年科技创新奖励政策的拟奖励单位名单</w:t>
      </w:r>
    </w:p>
    <w:bookmarkEnd w:id="0"/>
    <w:p>
      <w:pPr>
        <w:ind w:left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2023年认定新建的市级重点实验室拟奖励名单</w:t>
      </w:r>
    </w:p>
    <w:tbl>
      <w:tblPr>
        <w:tblStyle w:val="4"/>
        <w:tblW w:w="81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3292"/>
        <w:gridCol w:w="3327"/>
        <w:gridCol w:w="9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杨姗姗、李志超微生物重点实验室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山西省忻州市原平农业学校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5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hAnsi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原平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生物医药忻州市重点实验室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山西智创药研科技有限公司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hAnsi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开发区</w:t>
            </w:r>
          </w:p>
        </w:tc>
      </w:tr>
    </w:tbl>
    <w:p>
      <w:pPr>
        <w:jc w:val="both"/>
        <w:rPr>
          <w:rFonts w:hint="eastAsia" w:asci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2023年新认定的市级众创空间拟奖励名单</w:t>
      </w:r>
    </w:p>
    <w:tbl>
      <w:tblPr>
        <w:tblStyle w:val="4"/>
        <w:tblW w:w="81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904"/>
        <w:gridCol w:w="3740"/>
        <w:gridCol w:w="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众创空间名称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运营单位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</w:t>
            </w: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静乐县鑫硕众创空间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山西创达幻视文化传媒有限公司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静乐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2023年新认定的市级星创天地拟奖励名单</w:t>
      </w:r>
    </w:p>
    <w:tbl>
      <w:tblPr>
        <w:tblStyle w:val="4"/>
        <w:tblW w:w="80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937"/>
        <w:gridCol w:w="3670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星创天地名称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运营主体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</w:t>
            </w: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光子农业科技园星创天地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忻府区光子农业专业合作社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忻府区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华茂富农创业联盟星创天地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岢岚县瀚源农业开发有限公司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岢岚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承担省重点研发项目配套奖励拟奖励名单</w:t>
      </w:r>
    </w:p>
    <w:tbl>
      <w:tblPr>
        <w:tblStyle w:val="4"/>
        <w:tblW w:w="80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3014"/>
        <w:gridCol w:w="2027"/>
        <w:gridCol w:w="1410"/>
        <w:gridCol w:w="1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计划类别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  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风电机组与风储场站控制系统关键技术研发与示范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国家电投集团繁峙云雾峪风电有限公司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省重点研发计划项目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超级奥氏体不锈钢异形法兰辗扩精确成形关键技术研发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山西管家营法兰锻造集团有限公司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省重点研发计划项目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right="0"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F58D8"/>
    <w:rsid w:val="3FFBF6E4"/>
    <w:rsid w:val="4ADF58D8"/>
    <w:rsid w:val="576F77A0"/>
    <w:rsid w:val="579FCE82"/>
    <w:rsid w:val="67EB5917"/>
    <w:rsid w:val="67FFBDBA"/>
    <w:rsid w:val="6B719972"/>
    <w:rsid w:val="773DC346"/>
    <w:rsid w:val="7EEDDE5C"/>
    <w:rsid w:val="7F7C08DF"/>
    <w:rsid w:val="DEFFD0EB"/>
    <w:rsid w:val="EFEE3552"/>
    <w:rsid w:val="FABD9FD4"/>
    <w:rsid w:val="FCDD8FE9"/>
    <w:rsid w:val="FDFA5D61"/>
    <w:rsid w:val="FFFEB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2024-12-06T18:58:00Z</dcterms:created>
  <dc:creator>kylin</dc:creator>
  <cp:lastModifiedBy>乐蛋蛋</cp:lastModifiedBy>
  <cp:lastPrinted>2024-12-10T17:43:00Z</cp:lastPrinted>
  <dcterms:modified xsi:type="dcterms:W3CDTF">2024-12-10T10:07:13Z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